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87" w:rsidRDefault="00FC281D">
      <w:pPr>
        <w:jc w:val="center"/>
      </w:pPr>
      <w:r>
        <w:t xml:space="preserve">First Grade </w:t>
      </w:r>
      <w:r w:rsidR="0037556C">
        <w:t>Quarter 4</w:t>
      </w:r>
      <w:r w:rsidR="00361387">
        <w:t xml:space="preserve"> Expectations </w:t>
      </w:r>
      <w:r w:rsidR="00F96E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1.5pt;width:75.75pt;height:55.5pt;z-index:251657728;mso-position-horizontal-relative:margin;mso-position-vertical-relative:text">
            <v:imagedata r:id="rId6" o:title=""/>
            <w10:wrap type="square" anchorx="margin"/>
          </v:shape>
        </w:pict>
      </w:r>
    </w:p>
    <w:p w:rsidR="00361387" w:rsidRDefault="00361387">
      <w:pPr>
        <w:jc w:val="center"/>
      </w:pPr>
    </w:p>
    <w:p w:rsidR="001F1A1D" w:rsidRPr="009F2663" w:rsidRDefault="00361387" w:rsidP="001F1A1D">
      <w:pPr>
        <w:ind w:left="1440"/>
      </w:pPr>
      <w:r w:rsidRPr="009F2663">
        <w:t>Below are the essential outcomes (goals) your child will be demonstrating that t</w:t>
      </w:r>
      <w:r w:rsidR="001F1A1D" w:rsidRPr="009F2663">
        <w:t xml:space="preserve">hey know and are able to do. In </w:t>
      </w:r>
      <w:r w:rsidRPr="009F2663">
        <w:t>addition to many skills that teachers are working on with your child these skills and con</w:t>
      </w:r>
      <w:r w:rsidR="001F1A1D" w:rsidRPr="009F2663">
        <w:t xml:space="preserve">cepts are what teachers will be   </w:t>
      </w:r>
    </w:p>
    <w:p w:rsidR="00361387" w:rsidRPr="009F2663" w:rsidRDefault="001F1A1D" w:rsidP="001F1A1D">
      <w:pPr>
        <w:ind w:left="1440"/>
      </w:pPr>
      <w:r w:rsidRPr="009F2663">
        <w:t xml:space="preserve">          </w:t>
      </w:r>
      <w:proofErr w:type="gramStart"/>
      <w:r w:rsidR="00361387" w:rsidRPr="009F2663">
        <w:t>supporting</w:t>
      </w:r>
      <w:proofErr w:type="gramEnd"/>
      <w:r w:rsidR="00361387" w:rsidRPr="009F2663">
        <w:t xml:space="preserve"> your child to </w:t>
      </w:r>
      <w:r w:rsidRPr="009F2663">
        <w:t xml:space="preserve">consistently </w:t>
      </w:r>
      <w:r w:rsidR="00361387" w:rsidRPr="009F2663">
        <w:t>show mastery/proficiency (3).</w:t>
      </w:r>
    </w:p>
    <w:p w:rsidR="00361387" w:rsidRDefault="00C15EF3">
      <w:pPr>
        <w:rPr>
          <w:b/>
          <w:bCs/>
        </w:rPr>
      </w:pPr>
      <w:r>
        <w:rPr>
          <w:b/>
          <w:bCs/>
        </w:rPr>
        <w:t xml:space="preserve">Balanced </w:t>
      </w:r>
      <w:r w:rsidR="00361387">
        <w:rPr>
          <w:b/>
          <w:bCs/>
        </w:rPr>
        <w:t>Literacy</w:t>
      </w:r>
    </w:p>
    <w:p w:rsidR="00361387" w:rsidRDefault="00361387"/>
    <w:p w:rsidR="00361387" w:rsidRDefault="00361387">
      <w:r>
        <w:t>Readers Workshop (While reading fiction and nonfiction text):</w:t>
      </w:r>
    </w:p>
    <w:p w:rsidR="00A2687B" w:rsidRDefault="00A2687B" w:rsidP="009306C6">
      <w:pPr>
        <w:spacing w:line="240" w:lineRule="auto"/>
      </w:pPr>
      <w:r>
        <w:tab/>
      </w:r>
      <w:r w:rsidR="009306C6">
        <w:t>*</w:t>
      </w:r>
      <w:r w:rsidR="00E82BB1">
        <w:t>Know final –e and common vowel team conventions for representing long vowel sounds.</w:t>
      </w:r>
      <w:r w:rsidR="009306C6">
        <w:t xml:space="preserve"> </w:t>
      </w:r>
    </w:p>
    <w:p w:rsidR="009306C6" w:rsidRDefault="009306C6" w:rsidP="009306C6">
      <w:pPr>
        <w:spacing w:line="240" w:lineRule="auto"/>
      </w:pPr>
      <w:r>
        <w:tab/>
        <w:t>*</w:t>
      </w:r>
      <w:r w:rsidR="00E82BB1">
        <w:t xml:space="preserve">Use knowledge that every syllable to determine the number of syllables in a printed word. </w:t>
      </w:r>
    </w:p>
    <w:p w:rsidR="009306C6" w:rsidRDefault="009306C6" w:rsidP="009306C6">
      <w:pPr>
        <w:spacing w:line="240" w:lineRule="auto"/>
      </w:pPr>
      <w:r>
        <w:tab/>
        <w:t>*</w:t>
      </w:r>
      <w:r w:rsidR="00E82BB1">
        <w:t xml:space="preserve">Decode two syllable words following basic patterns by breaking words into syllables. </w:t>
      </w:r>
      <w:r>
        <w:t xml:space="preserve"> </w:t>
      </w:r>
    </w:p>
    <w:p w:rsidR="009306C6" w:rsidRDefault="009306C6" w:rsidP="009306C6">
      <w:pPr>
        <w:spacing w:line="240" w:lineRule="auto"/>
      </w:pPr>
      <w:r>
        <w:tab/>
        <w:t>*</w:t>
      </w:r>
      <w:r w:rsidR="00E82BB1">
        <w:t>Read words with inflectional endings.</w:t>
      </w:r>
      <w:r>
        <w:t xml:space="preserve"> </w:t>
      </w:r>
    </w:p>
    <w:p w:rsidR="009306C6" w:rsidRDefault="009306C6" w:rsidP="009306C6">
      <w:pPr>
        <w:spacing w:line="240" w:lineRule="auto"/>
      </w:pPr>
      <w:r>
        <w:tab/>
        <w:t>*</w:t>
      </w:r>
      <w:r w:rsidR="00E82BB1">
        <w:t xml:space="preserve">Read on-level text orally with accuracy, appropriate rate and expression on successive readings.  </w:t>
      </w:r>
      <w:r>
        <w:t xml:space="preserve"> </w:t>
      </w:r>
    </w:p>
    <w:p w:rsidR="009306C6" w:rsidRDefault="009306C6" w:rsidP="009306C6">
      <w:pPr>
        <w:spacing w:line="240" w:lineRule="auto"/>
      </w:pPr>
      <w:r>
        <w:tab/>
        <w:t>*</w:t>
      </w:r>
      <w:r w:rsidR="00E82BB1">
        <w:t xml:space="preserve">Indentify who is telling the story at various points in a text. </w:t>
      </w:r>
      <w:r>
        <w:t xml:space="preserve"> </w:t>
      </w:r>
    </w:p>
    <w:p w:rsidR="00B667F1" w:rsidRDefault="00E82BB1" w:rsidP="00E82BB1">
      <w:pPr>
        <w:spacing w:line="240" w:lineRule="auto"/>
      </w:pPr>
      <w:r>
        <w:tab/>
      </w:r>
    </w:p>
    <w:p w:rsidR="00361387" w:rsidRDefault="00361387">
      <w:pPr>
        <w:spacing w:line="240" w:lineRule="auto"/>
      </w:pPr>
      <w:r>
        <w:t xml:space="preserve">Informational Text </w:t>
      </w:r>
    </w:p>
    <w:p w:rsidR="00A853C5" w:rsidRDefault="00954DE0" w:rsidP="00954DE0">
      <w:pPr>
        <w:spacing w:line="240" w:lineRule="auto"/>
      </w:pPr>
      <w:r>
        <w:tab/>
        <w:t xml:space="preserve"> </w:t>
      </w:r>
    </w:p>
    <w:p w:rsidR="00840C96" w:rsidRDefault="0045760E" w:rsidP="00D51D73">
      <w:pPr>
        <w:spacing w:line="240" w:lineRule="auto"/>
      </w:pPr>
      <w:r>
        <w:t xml:space="preserve">Science: </w:t>
      </w:r>
      <w:r w:rsidR="00527FAC">
        <w:t>Unit C</w:t>
      </w:r>
      <w:r w:rsidR="00840C96">
        <w:t xml:space="preserve">: </w:t>
      </w:r>
      <w:r w:rsidR="00527FAC">
        <w:t>Earth/Space:  Our Earth</w:t>
      </w:r>
    </w:p>
    <w:p w:rsidR="00D51D73" w:rsidRDefault="00D51D73" w:rsidP="00A853C5">
      <w:pPr>
        <w:spacing w:line="240" w:lineRule="auto"/>
        <w:ind w:firstLine="720"/>
      </w:pPr>
    </w:p>
    <w:p w:rsidR="00840C96" w:rsidRDefault="009306C6" w:rsidP="00E82BB1">
      <w:pPr>
        <w:spacing w:line="240" w:lineRule="auto"/>
        <w:ind w:left="720"/>
      </w:pPr>
      <w:r>
        <w:t>*</w:t>
      </w:r>
      <w:r w:rsidR="00E82BB1">
        <w:t xml:space="preserve">Know and use various text features (e.g. headings, table of contents, glossaries, electric menus, icons) to locate key facts or information in    the text. </w:t>
      </w:r>
    </w:p>
    <w:p w:rsidR="00E82BB1" w:rsidRDefault="00031CAF" w:rsidP="00E82BB1">
      <w:pPr>
        <w:spacing w:line="240" w:lineRule="auto"/>
        <w:ind w:left="720"/>
      </w:pPr>
      <w:r>
        <w:t>*Indentify the reasons an</w:t>
      </w:r>
      <w:r w:rsidR="00E82BB1">
        <w:t xml:space="preserve"> author gives to support points in a text. </w:t>
      </w:r>
    </w:p>
    <w:p w:rsidR="009306C6" w:rsidRDefault="009306C6" w:rsidP="009306C6">
      <w:pPr>
        <w:spacing w:line="240" w:lineRule="auto"/>
      </w:pPr>
    </w:p>
    <w:p w:rsidR="00840C96" w:rsidRDefault="00840C96" w:rsidP="00840C96">
      <w:pPr>
        <w:spacing w:line="240" w:lineRule="auto"/>
      </w:pPr>
    </w:p>
    <w:p w:rsidR="00A853C5" w:rsidRDefault="0045760E" w:rsidP="00B41D54">
      <w:pPr>
        <w:spacing w:line="240" w:lineRule="auto"/>
      </w:pPr>
      <w:r>
        <w:t xml:space="preserve">Social Studies: </w:t>
      </w:r>
      <w:r w:rsidR="00527FAC">
        <w:t>Unit 6</w:t>
      </w:r>
      <w:r w:rsidR="00A853C5">
        <w:t>:</w:t>
      </w:r>
      <w:r w:rsidR="00D51D73">
        <w:t xml:space="preserve"> </w:t>
      </w:r>
      <w:r w:rsidR="00A853C5">
        <w:t xml:space="preserve"> </w:t>
      </w:r>
      <w:r w:rsidR="00D51D73">
        <w:t xml:space="preserve">The Marketplace </w:t>
      </w:r>
    </w:p>
    <w:p w:rsidR="00E82BB1" w:rsidRDefault="00E06EF4" w:rsidP="00527FAC">
      <w:pPr>
        <w:spacing w:line="240" w:lineRule="auto"/>
        <w:ind w:left="720" w:firstLine="720"/>
      </w:pPr>
      <w:r>
        <w:t xml:space="preserve">  </w:t>
      </w:r>
    </w:p>
    <w:p w:rsidR="00E82BB1" w:rsidRDefault="00E82BB1" w:rsidP="00E82BB1">
      <w:pPr>
        <w:spacing w:line="240" w:lineRule="auto"/>
        <w:ind w:left="720"/>
      </w:pPr>
      <w:r>
        <w:t>*Know and use various text features (e.g. headings, table of contents, glossaries, electric menus, icons) to locate key facts or information in</w:t>
      </w:r>
    </w:p>
    <w:p w:rsidR="00E82BB1" w:rsidRDefault="00E82BB1" w:rsidP="00E82BB1">
      <w:pPr>
        <w:spacing w:line="240" w:lineRule="auto"/>
        <w:ind w:firstLine="720"/>
      </w:pPr>
      <w:r>
        <w:t xml:space="preserve">   </w:t>
      </w:r>
      <w:proofErr w:type="gramStart"/>
      <w:r>
        <w:t>the</w:t>
      </w:r>
      <w:proofErr w:type="gramEnd"/>
      <w:r>
        <w:t xml:space="preserve"> text. </w:t>
      </w:r>
    </w:p>
    <w:p w:rsidR="00E82BB1" w:rsidRDefault="00031CAF" w:rsidP="00E82BB1">
      <w:pPr>
        <w:spacing w:line="240" w:lineRule="auto"/>
        <w:ind w:left="720"/>
      </w:pPr>
      <w:r>
        <w:t>*Indentify the reasons an</w:t>
      </w:r>
      <w:r w:rsidR="00E82BB1">
        <w:t xml:space="preserve"> author gives to support points in a text. </w:t>
      </w:r>
    </w:p>
    <w:p w:rsidR="00E82BB1" w:rsidRDefault="00E82BB1" w:rsidP="00E82BB1">
      <w:pPr>
        <w:spacing w:line="240" w:lineRule="auto"/>
      </w:pPr>
    </w:p>
    <w:p w:rsidR="00A95847" w:rsidRDefault="00A95847" w:rsidP="0053333E">
      <w:pPr>
        <w:spacing w:line="240" w:lineRule="auto"/>
      </w:pPr>
    </w:p>
    <w:p w:rsidR="00A95847" w:rsidRDefault="00A95847"/>
    <w:p w:rsidR="00361387" w:rsidRDefault="00361387">
      <w:r w:rsidRPr="00C15EF3">
        <w:t>Writing</w:t>
      </w:r>
      <w:r>
        <w:t xml:space="preserve"> (Writers Workshop: Creative Writing and Factual/Informative Writing)</w:t>
      </w:r>
    </w:p>
    <w:p w:rsidR="00A853C5" w:rsidRDefault="00A853C5" w:rsidP="00B667F1">
      <w:pPr>
        <w:spacing w:line="240" w:lineRule="auto"/>
        <w:ind w:left="720"/>
      </w:pPr>
      <w:r>
        <w:t>The Writing Process (Prewriting, Writing, Revising</w:t>
      </w:r>
      <w:r w:rsidR="009306C6">
        <w:t>, Editing</w:t>
      </w:r>
      <w:r w:rsidR="0053333E">
        <w:t>, Publishing</w:t>
      </w:r>
      <w:r>
        <w:t xml:space="preserve">) </w:t>
      </w:r>
    </w:p>
    <w:p w:rsidR="00A853C5" w:rsidRDefault="00A853C5" w:rsidP="00A853C5">
      <w:pPr>
        <w:spacing w:line="240" w:lineRule="auto"/>
        <w:ind w:left="720"/>
      </w:pPr>
      <w:r>
        <w:t>Six-Traits Writing (Ideas, Organization, Voice</w:t>
      </w:r>
      <w:r w:rsidR="009306C6">
        <w:t>, Conventions, Word Choice</w:t>
      </w:r>
      <w:r w:rsidR="0053333E">
        <w:t>, Presentation</w:t>
      </w:r>
      <w:r>
        <w:t xml:space="preserve">) </w:t>
      </w:r>
    </w:p>
    <w:p w:rsidR="00A95847" w:rsidRDefault="00A95847" w:rsidP="00A853C5">
      <w:pPr>
        <w:spacing w:line="240" w:lineRule="auto"/>
        <w:ind w:left="720"/>
      </w:pPr>
    </w:p>
    <w:p w:rsidR="00B667F1" w:rsidRDefault="00ED5CC8" w:rsidP="00B667F1">
      <w:pPr>
        <w:spacing w:line="240" w:lineRule="auto"/>
        <w:ind w:left="720"/>
      </w:pPr>
      <w:r>
        <w:t xml:space="preserve">*Write opinion pieces in which they introduce the topic or name the book they are writing about, state an opinion, supply a reason for the opinion and provide some sense of closure. </w:t>
      </w:r>
    </w:p>
    <w:p w:rsidR="00ED5CC8" w:rsidRDefault="00ED5CC8" w:rsidP="00B667F1">
      <w:pPr>
        <w:spacing w:line="240" w:lineRule="auto"/>
        <w:ind w:left="720"/>
      </w:pPr>
      <w:r>
        <w:t xml:space="preserve">*Write informative / explanatory text in which they name a topic, supply some facts about the topic and provide a sense of closure. </w:t>
      </w:r>
    </w:p>
    <w:p w:rsidR="00ED5CC8" w:rsidRDefault="00ED5CC8" w:rsidP="00B667F1">
      <w:pPr>
        <w:spacing w:line="240" w:lineRule="auto"/>
        <w:ind w:left="720"/>
      </w:pPr>
      <w:r>
        <w:t xml:space="preserve">*Write narratives in which they recount two or more appropriately sequenced events, include some detail about what happened, use temporal words to signal event order, and provide some sense of closure. </w:t>
      </w:r>
    </w:p>
    <w:p w:rsidR="00ED5CC8" w:rsidRDefault="00ED5CC8" w:rsidP="00B667F1">
      <w:pPr>
        <w:spacing w:line="240" w:lineRule="auto"/>
        <w:ind w:left="720"/>
      </w:pPr>
      <w:r>
        <w:lastRenderedPageBreak/>
        <w:t xml:space="preserve">*With guidance and support from adults focus on a topic, respond to questions </w:t>
      </w:r>
      <w:r w:rsidR="00A95847">
        <w:t xml:space="preserve">and suggestions from peers and add details to strengthen writing as needed. </w:t>
      </w:r>
    </w:p>
    <w:p w:rsidR="00A95847" w:rsidRDefault="00A95847" w:rsidP="00B667F1">
      <w:pPr>
        <w:spacing w:line="240" w:lineRule="auto"/>
        <w:ind w:left="720"/>
      </w:pPr>
      <w:r>
        <w:t xml:space="preserve">*With guidance and support from adults use a variety of tools to produce and publish writing, including in collaboration with peers. </w:t>
      </w:r>
    </w:p>
    <w:p w:rsidR="00A95847" w:rsidRDefault="00A95847" w:rsidP="00B667F1">
      <w:pPr>
        <w:spacing w:line="240" w:lineRule="auto"/>
        <w:ind w:left="720"/>
      </w:pPr>
      <w:r>
        <w:t>*Participate in shared research and writing projects (e.g. explore and number of how-to books on a given topic and use them to write a sequence of instructions).</w:t>
      </w:r>
    </w:p>
    <w:p w:rsidR="00954DE0" w:rsidRDefault="00BA71D2">
      <w:r>
        <w:tab/>
      </w:r>
    </w:p>
    <w:p w:rsidR="00BA71D2" w:rsidRDefault="00361387">
      <w:r w:rsidRPr="00C15EF3">
        <w:t>Language</w:t>
      </w:r>
      <w:r>
        <w:t xml:space="preserve"> (a.k.a. English or grammar</w:t>
      </w:r>
      <w:r w:rsidR="00BA71D2">
        <w:t xml:space="preserve"> in daily writing and science and social studies writing)</w:t>
      </w:r>
    </w:p>
    <w:p w:rsidR="00361387" w:rsidRDefault="00B667F1" w:rsidP="009F2663">
      <w:pPr>
        <w:tabs>
          <w:tab w:val="num" w:pos="720"/>
        </w:tabs>
        <w:spacing w:line="240" w:lineRule="auto"/>
      </w:pPr>
      <w:r>
        <w:tab/>
        <w:t>*</w:t>
      </w:r>
      <w:r w:rsidR="00E82BB1">
        <w:t xml:space="preserve">Demonstrate command of the conventions of </w:t>
      </w:r>
      <w:proofErr w:type="gramStart"/>
      <w:r w:rsidR="00E82BB1">
        <w:t>standard</w:t>
      </w:r>
      <w:proofErr w:type="gramEnd"/>
      <w:r w:rsidR="00E82BB1">
        <w:t xml:space="preserve"> English grammar and usage when writing or speaking. </w:t>
      </w:r>
      <w:r>
        <w:t xml:space="preserve"> </w:t>
      </w:r>
    </w:p>
    <w:p w:rsidR="00B667F1" w:rsidRDefault="00B667F1" w:rsidP="009F2663">
      <w:pPr>
        <w:tabs>
          <w:tab w:val="num" w:pos="720"/>
        </w:tabs>
        <w:spacing w:line="240" w:lineRule="auto"/>
      </w:pPr>
      <w:r>
        <w:tab/>
        <w:t>*</w:t>
      </w:r>
      <w:r w:rsidR="007F0C5E">
        <w:t xml:space="preserve">Use common, proper, and possessive nouns. </w:t>
      </w:r>
    </w:p>
    <w:p w:rsidR="00B667F1" w:rsidRDefault="00B667F1" w:rsidP="008C0A83">
      <w:pPr>
        <w:tabs>
          <w:tab w:val="num" w:pos="720"/>
        </w:tabs>
        <w:spacing w:line="240" w:lineRule="auto"/>
        <w:ind w:left="720"/>
      </w:pPr>
      <w:r>
        <w:t>*</w:t>
      </w:r>
      <w:r w:rsidR="007F0C5E">
        <w:t>Use singular and plural nouns with matching verbs and basic sentences (e.g. he hops; we hop).</w:t>
      </w:r>
      <w:r w:rsidR="008C0A83">
        <w:t xml:space="preserve"> </w:t>
      </w:r>
    </w:p>
    <w:p w:rsidR="007F0C5E" w:rsidRDefault="00B667F1" w:rsidP="007F0C5E">
      <w:pPr>
        <w:tabs>
          <w:tab w:val="num" w:pos="720"/>
        </w:tabs>
        <w:spacing w:line="240" w:lineRule="auto"/>
      </w:pPr>
      <w:r>
        <w:tab/>
        <w:t>*</w:t>
      </w:r>
      <w:r w:rsidR="007F0C5E">
        <w:t xml:space="preserve">Use determiners (e.g. articles, demonstratives). </w:t>
      </w:r>
    </w:p>
    <w:p w:rsidR="007F0C5E" w:rsidRDefault="007F0C5E" w:rsidP="007F0C5E">
      <w:pPr>
        <w:tabs>
          <w:tab w:val="num" w:pos="720"/>
        </w:tabs>
        <w:spacing w:line="240" w:lineRule="auto"/>
      </w:pPr>
      <w:r>
        <w:tab/>
        <w:t xml:space="preserve">*Use frequently occurring prepositions (e.g. during, beyond, toward).  </w:t>
      </w:r>
    </w:p>
    <w:p w:rsidR="007F0C5E" w:rsidRDefault="007F0C5E" w:rsidP="007F0C5E">
      <w:pPr>
        <w:tabs>
          <w:tab w:val="num" w:pos="720"/>
        </w:tabs>
        <w:spacing w:line="240" w:lineRule="auto"/>
      </w:pPr>
      <w:r>
        <w:tab/>
        <w:t>*Produce and expand complete, simple and compound declarative, interrogative, imperative, and exclamatory sentences in response to</w:t>
      </w:r>
    </w:p>
    <w:p w:rsidR="00B667F1" w:rsidRDefault="007F0C5E" w:rsidP="007F0C5E">
      <w:pPr>
        <w:tabs>
          <w:tab w:val="num" w:pos="720"/>
        </w:tabs>
        <w:spacing w:line="240" w:lineRule="auto"/>
      </w:pPr>
      <w:r>
        <w:t xml:space="preserve">              </w:t>
      </w:r>
      <w:proofErr w:type="gramStart"/>
      <w:r>
        <w:t>prompts</w:t>
      </w:r>
      <w:proofErr w:type="gramEnd"/>
      <w:r>
        <w:t xml:space="preserve">.  </w:t>
      </w:r>
      <w:r w:rsidR="00011EE0">
        <w:t xml:space="preserve"> </w:t>
      </w:r>
    </w:p>
    <w:p w:rsidR="007F0C5E" w:rsidRDefault="007F0C5E" w:rsidP="007F0C5E">
      <w:pPr>
        <w:spacing w:line="240" w:lineRule="auto"/>
      </w:pPr>
      <w:r>
        <w:tab/>
        <w:t xml:space="preserve">*Demonstrate commands of the conventions of </w:t>
      </w:r>
      <w:proofErr w:type="gramStart"/>
      <w:r>
        <w:t>standard</w:t>
      </w:r>
      <w:proofErr w:type="gramEnd"/>
      <w:r>
        <w:t xml:space="preserve"> English, capitalization, punctuation, and spelling when writing. </w:t>
      </w:r>
    </w:p>
    <w:p w:rsidR="007F0C5E" w:rsidRDefault="007F0C5E" w:rsidP="007F0C5E">
      <w:pPr>
        <w:spacing w:line="240" w:lineRule="auto"/>
      </w:pPr>
      <w:r>
        <w:tab/>
        <w:t xml:space="preserve">*Capitalize dates and names of people. </w:t>
      </w:r>
    </w:p>
    <w:p w:rsidR="007F0C5E" w:rsidRDefault="007F0C5E" w:rsidP="007F0C5E">
      <w:pPr>
        <w:spacing w:line="240" w:lineRule="auto"/>
      </w:pPr>
      <w:r>
        <w:tab/>
        <w:t xml:space="preserve">*Use commas in dates and to separate single words in a series. </w:t>
      </w:r>
    </w:p>
    <w:p w:rsidR="007F0C5E" w:rsidRDefault="007F0C5E" w:rsidP="007F0C5E">
      <w:pPr>
        <w:spacing w:line="240" w:lineRule="auto"/>
      </w:pPr>
      <w:r>
        <w:tab/>
        <w:t xml:space="preserve">*Use frequently occurring affixes as a clue to the meaning of a word.  </w:t>
      </w:r>
    </w:p>
    <w:p w:rsidR="007F0C5E" w:rsidRDefault="007F0C5E" w:rsidP="007F0C5E">
      <w:pPr>
        <w:spacing w:line="240" w:lineRule="auto"/>
      </w:pPr>
      <w:r>
        <w:tab/>
        <w:t xml:space="preserve">*Distinguish shades of meaning among verbs differing in manner (e.g. look, peek, glance, stare, </w:t>
      </w:r>
      <w:proofErr w:type="gramStart"/>
      <w:r>
        <w:t>scowl</w:t>
      </w:r>
      <w:proofErr w:type="gramEnd"/>
      <w:r>
        <w:t xml:space="preserve">) and adjectives differing in intensity </w:t>
      </w:r>
    </w:p>
    <w:p w:rsidR="007F0C5E" w:rsidRDefault="007F0C5E" w:rsidP="007F0C5E">
      <w:pPr>
        <w:spacing w:line="240" w:lineRule="auto"/>
      </w:pPr>
      <w:r>
        <w:tab/>
        <w:t>(</w:t>
      </w:r>
      <w:proofErr w:type="gramStart"/>
      <w:r>
        <w:t>e.g</w:t>
      </w:r>
      <w:proofErr w:type="gramEnd"/>
      <w:r>
        <w:t xml:space="preserve">. large, gigantic) by defining of choosing them or by acting out the meanings.  </w:t>
      </w:r>
    </w:p>
    <w:p w:rsidR="007F0C5E" w:rsidRDefault="007F0C5E" w:rsidP="007F0C5E">
      <w:pPr>
        <w:spacing w:line="240" w:lineRule="auto"/>
      </w:pPr>
      <w:r>
        <w:tab/>
        <w:t xml:space="preserve">*Use words or phrases </w:t>
      </w:r>
      <w:r w:rsidR="00DD05B1">
        <w:t>acquired</w:t>
      </w:r>
      <w:r>
        <w:t xml:space="preserve"> through conversations, reading and being read to and responding to text including using frequently</w:t>
      </w:r>
    </w:p>
    <w:p w:rsidR="007F0C5E" w:rsidRDefault="00041635" w:rsidP="007F0C5E">
      <w:pPr>
        <w:spacing w:line="240" w:lineRule="auto"/>
        <w:ind w:firstLine="720"/>
      </w:pPr>
      <w:r>
        <w:t xml:space="preserve">  </w:t>
      </w:r>
      <w:r w:rsidR="007F0C5E">
        <w:t xml:space="preserve"> occurring conjunctions to signal simple relationships (e.g. because).  </w:t>
      </w:r>
    </w:p>
    <w:p w:rsidR="009B6333" w:rsidRDefault="008C6221" w:rsidP="008C6221">
      <w:pPr>
        <w:spacing w:line="240" w:lineRule="auto"/>
      </w:pPr>
      <w:r>
        <w:t xml:space="preserve">           *Use personal, possessive and indefinite pronouns (e.g. I, me, my, they, them, their, anyone, everything) </w:t>
      </w:r>
    </w:p>
    <w:p w:rsidR="008C6221" w:rsidRDefault="008C6221" w:rsidP="008C6221">
      <w:pPr>
        <w:spacing w:line="240" w:lineRule="auto"/>
      </w:pPr>
    </w:p>
    <w:p w:rsidR="009B6333" w:rsidRDefault="009B6333" w:rsidP="009B6333">
      <w:pPr>
        <w:spacing w:line="240" w:lineRule="auto"/>
      </w:pPr>
      <w:r>
        <w:t>Speaking and Listening</w:t>
      </w:r>
    </w:p>
    <w:p w:rsidR="009B6333" w:rsidRDefault="009B6333" w:rsidP="009B6333">
      <w:pPr>
        <w:spacing w:line="240" w:lineRule="auto"/>
      </w:pPr>
      <w:r>
        <w:tab/>
        <w:t xml:space="preserve">*Describe people, places, things, and events with relevant details, expressing ideas and feelings clearly. </w:t>
      </w:r>
    </w:p>
    <w:p w:rsidR="00945033" w:rsidRDefault="00945033">
      <w:pPr>
        <w:rPr>
          <w:b/>
          <w:bCs/>
        </w:rPr>
      </w:pPr>
    </w:p>
    <w:p w:rsidR="00945033" w:rsidRDefault="00945033">
      <w:pPr>
        <w:rPr>
          <w:b/>
          <w:bCs/>
        </w:rPr>
      </w:pPr>
    </w:p>
    <w:p w:rsidR="00361387" w:rsidRDefault="00361387">
      <w:pPr>
        <w:rPr>
          <w:b/>
          <w:bCs/>
        </w:rPr>
      </w:pPr>
      <w:r>
        <w:rPr>
          <w:b/>
          <w:bCs/>
        </w:rPr>
        <w:t>Math</w:t>
      </w:r>
    </w:p>
    <w:p w:rsidR="00A853C5" w:rsidRDefault="00A853C5">
      <w:pPr>
        <w:rPr>
          <w:sz w:val="20"/>
        </w:rPr>
      </w:pPr>
    </w:p>
    <w:p w:rsidR="00A853C5" w:rsidRDefault="00A50F00">
      <w:r>
        <w:t>Unit 8</w:t>
      </w:r>
      <w:r w:rsidR="009F7B18" w:rsidRPr="00A77377">
        <w:t xml:space="preserve">:  </w:t>
      </w:r>
      <w:r>
        <w:t>Money and Two-Digit Addition</w:t>
      </w:r>
    </w:p>
    <w:p w:rsidR="00945033" w:rsidRDefault="00945033">
      <w:r>
        <w:t>Unit 9:  Analyze Story Problems</w:t>
      </w:r>
    </w:p>
    <w:p w:rsidR="00945033" w:rsidRDefault="00945033">
      <w:r>
        <w:t>Unit 10: Measurement</w:t>
      </w:r>
    </w:p>
    <w:p w:rsidR="00270B50" w:rsidRPr="00270B50" w:rsidRDefault="00270B50" w:rsidP="004730B3"/>
    <w:p w:rsidR="004730B3" w:rsidRPr="00A77377" w:rsidRDefault="004730B3" w:rsidP="004730B3">
      <w:r w:rsidRPr="00A77377">
        <w:t>Number and Operations in Base Ten</w:t>
      </w:r>
    </w:p>
    <w:p w:rsidR="00A853C5" w:rsidRPr="00A77377" w:rsidRDefault="00A853C5"/>
    <w:p w:rsidR="004730B3" w:rsidRDefault="00945033" w:rsidP="004730B3">
      <w:r>
        <w:tab/>
        <w:t xml:space="preserve">*Relate the strategy to a written method and explain the reasoning used. </w:t>
      </w:r>
    </w:p>
    <w:p w:rsidR="00945033" w:rsidRDefault="00270B50" w:rsidP="00270B50">
      <w:pPr>
        <w:ind w:left="720"/>
      </w:pPr>
      <w:r>
        <w:t>*</w:t>
      </w:r>
      <w:r w:rsidR="00945033">
        <w:t xml:space="preserve">Given a two-digit number, mentally find 10 more or 10 less than the number without having to count; explain the reasoning used. </w:t>
      </w:r>
    </w:p>
    <w:p w:rsidR="004730B3" w:rsidRPr="00A77377" w:rsidRDefault="00945033" w:rsidP="00945033">
      <w:pPr>
        <w:ind w:left="720"/>
      </w:pPr>
      <w:r>
        <w:t xml:space="preserve"> </w:t>
      </w:r>
    </w:p>
    <w:p w:rsidR="006E131A" w:rsidRDefault="006E131A" w:rsidP="00A61445"/>
    <w:p w:rsidR="006E131A" w:rsidRDefault="006E131A" w:rsidP="00A61445"/>
    <w:p w:rsidR="00A61445" w:rsidRDefault="00A61445" w:rsidP="00A61445">
      <w:r>
        <w:t>Measurement and Data</w:t>
      </w:r>
    </w:p>
    <w:p w:rsidR="00A61445" w:rsidRDefault="00A61445" w:rsidP="00A61445"/>
    <w:p w:rsidR="00A61445" w:rsidRDefault="00A61445">
      <w:r>
        <w:tab/>
        <w:t>*</w:t>
      </w:r>
      <w:r w:rsidR="00945033">
        <w:t xml:space="preserve">Order three objects by length; compare the lengths indirectly by using a third object. </w:t>
      </w:r>
      <w:r>
        <w:t xml:space="preserve"> </w:t>
      </w:r>
    </w:p>
    <w:p w:rsidR="00945033" w:rsidRDefault="00A61445">
      <w:r>
        <w:tab/>
        <w:t>*</w:t>
      </w:r>
      <w:r w:rsidR="00945033">
        <w:t xml:space="preserve">Express the length of the object as a whole number of length units, by laying multiple copies of a shorter object (the length unit) end to end; </w:t>
      </w:r>
    </w:p>
    <w:p w:rsidR="00A61445" w:rsidRDefault="00945033">
      <w:r>
        <w:t xml:space="preserve">             </w:t>
      </w:r>
      <w:proofErr w:type="gramStart"/>
      <w:r>
        <w:t>understand</w:t>
      </w:r>
      <w:proofErr w:type="gramEnd"/>
      <w:r>
        <w:t xml:space="preserve"> that the length measurement of an object is the number of same size length units that span it with. </w:t>
      </w:r>
      <w:r w:rsidR="00A61445">
        <w:t xml:space="preserve"> </w:t>
      </w:r>
    </w:p>
    <w:p w:rsidR="00A61445" w:rsidRDefault="00A61445" w:rsidP="00945033">
      <w:r>
        <w:tab/>
        <w:t xml:space="preserve"> </w:t>
      </w:r>
    </w:p>
    <w:p w:rsidR="00361387" w:rsidRDefault="00361387">
      <w:pPr>
        <w:rPr>
          <w:b/>
          <w:bCs/>
        </w:rPr>
      </w:pPr>
    </w:p>
    <w:p w:rsidR="00361387" w:rsidRDefault="00361387">
      <w:pPr>
        <w:rPr>
          <w:b/>
          <w:bCs/>
        </w:rPr>
      </w:pPr>
      <w:r>
        <w:rPr>
          <w:b/>
          <w:bCs/>
        </w:rPr>
        <w:t>Characteristics of a Successful Learner</w:t>
      </w:r>
    </w:p>
    <w:p w:rsidR="00361387" w:rsidRDefault="00361387"/>
    <w:p w:rsidR="00527FAC" w:rsidRDefault="00527FAC" w:rsidP="00603939">
      <w:pPr>
        <w:numPr>
          <w:ilvl w:val="0"/>
          <w:numId w:val="23"/>
        </w:numPr>
      </w:pPr>
      <w:r>
        <w:t>Perseverance</w:t>
      </w:r>
    </w:p>
    <w:p w:rsidR="00603939" w:rsidRDefault="00527FAC" w:rsidP="00603939">
      <w:pPr>
        <w:numPr>
          <w:ilvl w:val="0"/>
          <w:numId w:val="23"/>
        </w:numPr>
      </w:pPr>
      <w:r>
        <w:t>Resourcefulness</w:t>
      </w:r>
    </w:p>
    <w:p w:rsidR="00527FAC" w:rsidRDefault="00527FAC" w:rsidP="00527FAC">
      <w:pPr>
        <w:ind w:left="720"/>
      </w:pPr>
    </w:p>
    <w:sectPr w:rsidR="00527FAC" w:rsidSect="006E11BF">
      <w:pgSz w:w="15840" w:h="122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0F4F09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1C8810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81E2EE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3D2DA2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0FC08B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D36A3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436DB4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F9E1B2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ACE4E4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33A0F01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CBC1DF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97489F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95E2E2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78830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C24084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FFA5F1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9E29F6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1EA5A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A0F462B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6765CF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B28E79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692C3B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D52F11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1E0CC5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0631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8F0FF2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AB6AAF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356EE7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C0ACA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2424F1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1362AC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CDC978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DE8A0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076B5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D8A60C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D0A87F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44E2F6B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50AC75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C2ABA1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74A168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122172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690AF3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16C370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538DA5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A5EE95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538723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75451C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7E52C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AC4A6B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554A14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4DCDF4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732777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24C077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EA2A47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1A48BE6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8C0D0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8D0B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7EA324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796C6A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4201B7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8CC738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AA6670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5D283E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643A60F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1DE587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6667A6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150A1C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314DCA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60AC28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2ECDB4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B5CB88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F1061A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06AC5A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EA054B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A38806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0B69EA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192488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63A822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12EA5F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58C77A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3CEB60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000000A"/>
    <w:multiLevelType w:val="hybridMultilevel"/>
    <w:tmpl w:val="0000000A"/>
    <w:lvl w:ilvl="0" w:tplc="055048B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2043F5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B14454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E04B85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14C512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92C437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B34477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64EE3E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2B89B2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nsid w:val="0000000B"/>
    <w:multiLevelType w:val="hybridMultilevel"/>
    <w:tmpl w:val="0000000B"/>
    <w:lvl w:ilvl="0" w:tplc="E4B8E6E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AC4CD0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0FA4A9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6D4C4C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00801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EF4B7D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9B8B95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0CCF88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C5AC1C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0C"/>
    <w:multiLevelType w:val="hybridMultilevel"/>
    <w:tmpl w:val="0000000C"/>
    <w:lvl w:ilvl="0" w:tplc="2E4EF62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98615D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2EA5B5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02C407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D166D6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9B236F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7F22B9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55CE7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FEE13F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0D"/>
    <w:multiLevelType w:val="hybridMultilevel"/>
    <w:tmpl w:val="0000000D"/>
    <w:lvl w:ilvl="0" w:tplc="F4145CC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26C00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8BC763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F322CB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7FD46E8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B0C3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57051E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198E4D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B0A76F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000000E"/>
    <w:multiLevelType w:val="hybridMultilevel"/>
    <w:tmpl w:val="0000000E"/>
    <w:lvl w:ilvl="0" w:tplc="73E2223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028906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E42009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1DC9CD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9CA73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F7A95B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7846C9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498F56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13CC62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0000000F"/>
    <w:multiLevelType w:val="hybridMultilevel"/>
    <w:tmpl w:val="0000000F"/>
    <w:lvl w:ilvl="0" w:tplc="5542484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588DC3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188AF7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FFAEF5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97EF35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40ADCE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73E2C7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617C37E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EDE689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nsid w:val="00000010"/>
    <w:multiLevelType w:val="hybridMultilevel"/>
    <w:tmpl w:val="00000010"/>
    <w:lvl w:ilvl="0" w:tplc="A21A3C6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0AA958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D44A84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33E383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CB269D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99CBAD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890458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D70C71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3CA54C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6">
    <w:nsid w:val="00000011"/>
    <w:multiLevelType w:val="hybridMultilevel"/>
    <w:tmpl w:val="00000011"/>
    <w:lvl w:ilvl="0" w:tplc="96560D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906362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5A62B9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2647A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A8E76A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AA0BD9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D9CE08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B70C6D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5FC6C4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7">
    <w:nsid w:val="00000012"/>
    <w:multiLevelType w:val="hybridMultilevel"/>
    <w:tmpl w:val="00000012"/>
    <w:lvl w:ilvl="0" w:tplc="0FE299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682F72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372AFB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FB40AD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AD81B9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1586FC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41C0AE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57C7C3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AFED3D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8">
    <w:nsid w:val="00000013"/>
    <w:multiLevelType w:val="hybridMultilevel"/>
    <w:tmpl w:val="00000013"/>
    <w:lvl w:ilvl="0" w:tplc="4B487D0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F3A5C3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FE2135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3D06F6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9BA1C8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09C6A3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7529EA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6EABC5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E9EE93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9">
    <w:nsid w:val="00000014"/>
    <w:multiLevelType w:val="hybridMultilevel"/>
    <w:tmpl w:val="00000014"/>
    <w:lvl w:ilvl="0" w:tplc="6D12BD1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CB2930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ED6636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EECDA7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922C3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C04F1E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35EA72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5B4A90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84A786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0">
    <w:nsid w:val="00000015"/>
    <w:multiLevelType w:val="hybridMultilevel"/>
    <w:tmpl w:val="00000015"/>
    <w:lvl w:ilvl="0" w:tplc="380CA76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32E3C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42AFC6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A8AC51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7A00ECB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4626CC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0A6C68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25C967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DCC9C1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1">
    <w:nsid w:val="08F01FDA"/>
    <w:multiLevelType w:val="hybridMultilevel"/>
    <w:tmpl w:val="10B2F04E"/>
    <w:lvl w:ilvl="0" w:tplc="047454A8">
      <w:start w:val="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48539E1"/>
    <w:multiLevelType w:val="hybridMultilevel"/>
    <w:tmpl w:val="7DBC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A6DF9"/>
    <w:multiLevelType w:val="hybridMultilevel"/>
    <w:tmpl w:val="971C9206"/>
    <w:lvl w:ilvl="0" w:tplc="50BCBD82">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87402E6"/>
    <w:multiLevelType w:val="hybridMultilevel"/>
    <w:tmpl w:val="2EDAD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A3612"/>
    <w:multiLevelType w:val="hybridMultilevel"/>
    <w:tmpl w:val="D5F22820"/>
    <w:lvl w:ilvl="0" w:tplc="F7F40332">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C21126"/>
    <w:multiLevelType w:val="hybridMultilevel"/>
    <w:tmpl w:val="A654544A"/>
    <w:lvl w:ilvl="0" w:tplc="6550381A">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2"/>
  </w:num>
  <w:num w:numId="24">
    <w:abstractNumId w:val="23"/>
  </w:num>
  <w:num w:numId="25">
    <w:abstractNumId w:val="26"/>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1EE0"/>
    <w:rsid w:val="00031CAF"/>
    <w:rsid w:val="00041635"/>
    <w:rsid w:val="0008034F"/>
    <w:rsid w:val="00082679"/>
    <w:rsid w:val="00096330"/>
    <w:rsid w:val="000E3389"/>
    <w:rsid w:val="00146CBD"/>
    <w:rsid w:val="001F1A1D"/>
    <w:rsid w:val="00212062"/>
    <w:rsid w:val="002451FD"/>
    <w:rsid w:val="00254254"/>
    <w:rsid w:val="00270B50"/>
    <w:rsid w:val="0028084A"/>
    <w:rsid w:val="002A1D93"/>
    <w:rsid w:val="002B3A6E"/>
    <w:rsid w:val="002E6813"/>
    <w:rsid w:val="00313413"/>
    <w:rsid w:val="00361387"/>
    <w:rsid w:val="00372DAF"/>
    <w:rsid w:val="0037556C"/>
    <w:rsid w:val="003C18C6"/>
    <w:rsid w:val="004062F1"/>
    <w:rsid w:val="0045760E"/>
    <w:rsid w:val="004730B3"/>
    <w:rsid w:val="00475B40"/>
    <w:rsid w:val="004D37E5"/>
    <w:rsid w:val="00527FAC"/>
    <w:rsid w:val="0053333E"/>
    <w:rsid w:val="00565F2C"/>
    <w:rsid w:val="005756A2"/>
    <w:rsid w:val="005B2ADB"/>
    <w:rsid w:val="00603939"/>
    <w:rsid w:val="0060459B"/>
    <w:rsid w:val="006E11BF"/>
    <w:rsid w:val="006E131A"/>
    <w:rsid w:val="00727A77"/>
    <w:rsid w:val="00743BDA"/>
    <w:rsid w:val="007F0C5E"/>
    <w:rsid w:val="00821A59"/>
    <w:rsid w:val="00840C96"/>
    <w:rsid w:val="00842BD6"/>
    <w:rsid w:val="008C0A83"/>
    <w:rsid w:val="008C6221"/>
    <w:rsid w:val="008E638D"/>
    <w:rsid w:val="0092798E"/>
    <w:rsid w:val="009306C6"/>
    <w:rsid w:val="00931652"/>
    <w:rsid w:val="00945033"/>
    <w:rsid w:val="00953E9C"/>
    <w:rsid w:val="00954DE0"/>
    <w:rsid w:val="009B6333"/>
    <w:rsid w:val="009F2663"/>
    <w:rsid w:val="009F7B18"/>
    <w:rsid w:val="00A173BD"/>
    <w:rsid w:val="00A2687B"/>
    <w:rsid w:val="00A50D79"/>
    <w:rsid w:val="00A50F00"/>
    <w:rsid w:val="00A51550"/>
    <w:rsid w:val="00A55115"/>
    <w:rsid w:val="00A61445"/>
    <w:rsid w:val="00A702B5"/>
    <w:rsid w:val="00A77377"/>
    <w:rsid w:val="00A77B3E"/>
    <w:rsid w:val="00A853C5"/>
    <w:rsid w:val="00A91228"/>
    <w:rsid w:val="00A95847"/>
    <w:rsid w:val="00AE1AB0"/>
    <w:rsid w:val="00AF6811"/>
    <w:rsid w:val="00B02B19"/>
    <w:rsid w:val="00B41D54"/>
    <w:rsid w:val="00B667F1"/>
    <w:rsid w:val="00BA71D2"/>
    <w:rsid w:val="00BF59B0"/>
    <w:rsid w:val="00C15EF3"/>
    <w:rsid w:val="00C212A3"/>
    <w:rsid w:val="00C6003D"/>
    <w:rsid w:val="00CD2242"/>
    <w:rsid w:val="00D51D73"/>
    <w:rsid w:val="00DD05B1"/>
    <w:rsid w:val="00E06EF4"/>
    <w:rsid w:val="00E82BB1"/>
    <w:rsid w:val="00E90BA3"/>
    <w:rsid w:val="00ED5CC8"/>
    <w:rsid w:val="00F77C74"/>
    <w:rsid w:val="00F80D53"/>
    <w:rsid w:val="00F96E73"/>
    <w:rsid w:val="00FC28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BF"/>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54D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4DE0"/>
    <w:rPr>
      <w:rFonts w:ascii="Tahoma" w:eastAsia="Arial" w:hAnsi="Tahoma" w:cs="Tahoma"/>
      <w:color w:val="000000"/>
      <w:sz w:val="16"/>
      <w:szCs w:val="16"/>
    </w:rPr>
  </w:style>
  <w:style w:type="character" w:styleId="Emphasis">
    <w:name w:val="Emphasis"/>
    <w:basedOn w:val="DefaultParagraphFont"/>
    <w:uiPriority w:val="20"/>
    <w:rsid w:val="00CD2242"/>
    <w:rPr>
      <w:i/>
    </w:rPr>
  </w:style>
</w:styles>
</file>

<file path=word/webSettings.xml><?xml version="1.0" encoding="utf-8"?>
<w:webSettings xmlns:r="http://schemas.openxmlformats.org/officeDocument/2006/relationships" xmlns:w="http://schemas.openxmlformats.org/wordprocessingml/2006/main">
  <w:divs>
    <w:div w:id="289283560">
      <w:bodyDiv w:val="1"/>
      <w:marLeft w:val="0"/>
      <w:marRight w:val="0"/>
      <w:marTop w:val="0"/>
      <w:marBottom w:val="0"/>
      <w:divBdr>
        <w:top w:val="none" w:sz="0" w:space="0" w:color="auto"/>
        <w:left w:val="none" w:sz="0" w:space="0" w:color="auto"/>
        <w:bottom w:val="none" w:sz="0" w:space="0" w:color="auto"/>
        <w:right w:val="none" w:sz="0" w:space="0" w:color="auto"/>
      </w:divBdr>
      <w:divsChild>
        <w:div w:id="177925324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460A-F3FC-4F63-A8CE-566895A6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sb2</dc:creator>
  <cp:keywords/>
  <cp:lastModifiedBy> </cp:lastModifiedBy>
  <cp:revision>2</cp:revision>
  <cp:lastPrinted>2012-05-02T19:31:00Z</cp:lastPrinted>
  <dcterms:created xsi:type="dcterms:W3CDTF">2012-10-22T23:22:00Z</dcterms:created>
  <dcterms:modified xsi:type="dcterms:W3CDTF">2012-10-22T23:22:00Z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1PJ2dMPWK4as4lcunqCs6T0CCL2FzA-Bsh87kfM6eJXk</vt:lpwstr>
  </property>
  <property fmtid="{D5CDD505-2E9C-101B-9397-08002B2CF9AE}" pid="4" name="Google.Documents.RevisionId">
    <vt:lpwstr>05657639209035691979</vt:lpwstr>
  </property>
  <property fmtid="{D5CDD505-2E9C-101B-9397-08002B2CF9AE}" pid="5" name="Google.Documents.PreviousRevisionId">
    <vt:lpwstr>02200299592867880771</vt:lpwstr>
  </property>
  <property fmtid="{D5CDD505-2E9C-101B-9397-08002B2CF9AE}" pid="6" name="Google.Documents.PluginVersion">
    <vt:lpwstr>2.0.2424.7283</vt:lpwstr>
  </property>
  <property fmtid="{D5CDD505-2E9C-101B-9397-08002B2CF9AE}" pid="7" name="Google.Documents.MergeIncapabilityFlags">
    <vt:i4>0</vt:i4>
  </property>
</Properties>
</file>